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D56C2" w14:textId="49AF4D0D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2A4B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CB2A4B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CB2A4B">
        <w:rPr>
          <w:b/>
          <w:noProof/>
          <w:sz w:val="24"/>
        </w:rPr>
        <w:t>52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73CEC" w:rsidRPr="00873CEC">
        <w:rPr>
          <w:b/>
          <w:noProof/>
          <w:sz w:val="24"/>
        </w:rPr>
        <w:t>S2-2206147</w:t>
      </w:r>
    </w:p>
    <w:p w14:paraId="5E66473D" w14:textId="31D0CBB5" w:rsidR="00675D3A" w:rsidRDefault="00675D3A" w:rsidP="00675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B2A4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CB2A4B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B2A4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8B33591" w:rsidR="00463675" w:rsidRPr="00DE4088" w:rsidRDefault="00463675" w:rsidP="000F4E43">
      <w:pPr>
        <w:pStyle w:val="Title"/>
      </w:pPr>
      <w:r w:rsidRPr="00DE4088">
        <w:t>Title:</w:t>
      </w:r>
      <w:r w:rsidRPr="00DE4088">
        <w:tab/>
      </w:r>
      <w:r w:rsidR="00CB2A4B">
        <w:t xml:space="preserve">Reply </w:t>
      </w:r>
      <w:r w:rsidR="00DE4088" w:rsidRPr="00DE4088">
        <w:t xml:space="preserve">LS on </w:t>
      </w:r>
      <w:r w:rsidR="00B24C75">
        <w:t>NSSRG restriction</w:t>
      </w:r>
      <w:r w:rsidR="000E6E0E">
        <w:t xml:space="preserve"> on pending NSSAI</w:t>
      </w:r>
    </w:p>
    <w:p w14:paraId="56E3B846" w14:textId="689131A4" w:rsidR="00463675" w:rsidRPr="00DE4088" w:rsidRDefault="00463675" w:rsidP="000F4E43">
      <w:pPr>
        <w:pStyle w:val="Title"/>
      </w:pPr>
      <w:r w:rsidRPr="00DE4088">
        <w:t>Release:</w:t>
      </w:r>
      <w:r w:rsidRPr="00DE4088">
        <w:tab/>
      </w:r>
      <w:r w:rsidR="00DE4088">
        <w:t>Rel-17</w:t>
      </w:r>
    </w:p>
    <w:p w14:paraId="792135A2" w14:textId="123AE5AB" w:rsidR="00463675" w:rsidRPr="00DE4088" w:rsidRDefault="00463675" w:rsidP="000F4E43">
      <w:pPr>
        <w:pStyle w:val="Title"/>
      </w:pPr>
      <w:r w:rsidRPr="00DE4088">
        <w:t>Work Item:</w:t>
      </w:r>
      <w:r w:rsidRPr="00DE4088">
        <w:tab/>
      </w:r>
      <w:r w:rsidR="00B24C75">
        <w:t>eNS_Ph2</w:t>
      </w:r>
    </w:p>
    <w:p w14:paraId="0A1390C0" w14:textId="77777777" w:rsidR="00463675" w:rsidRPr="00DE40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EE6E43D" w:rsidR="00463675" w:rsidRPr="00DE4088" w:rsidRDefault="00463675" w:rsidP="000F4E43">
      <w:pPr>
        <w:pStyle w:val="Source"/>
      </w:pPr>
      <w:r w:rsidRPr="00DE4088">
        <w:t>Source:</w:t>
      </w:r>
      <w:r w:rsidRPr="00DE4088">
        <w:tab/>
      </w:r>
      <w:r w:rsidR="00CB2A4B">
        <w:rPr>
          <w:b w:val="0"/>
        </w:rPr>
        <w:t>SA2</w:t>
      </w:r>
    </w:p>
    <w:p w14:paraId="6AF9910D" w14:textId="35E6B9A8" w:rsidR="00463675" w:rsidRPr="00DE4088" w:rsidRDefault="00463675" w:rsidP="000F4E43">
      <w:pPr>
        <w:pStyle w:val="Source"/>
      </w:pPr>
      <w:r w:rsidRPr="00DE4088">
        <w:t>To:</w:t>
      </w:r>
      <w:r w:rsidRPr="00DE4088">
        <w:tab/>
      </w:r>
      <w:r w:rsidR="00CB2A4B">
        <w:rPr>
          <w:b w:val="0"/>
        </w:rPr>
        <w:t>CT1</w:t>
      </w:r>
    </w:p>
    <w:p w14:paraId="033E954A" w14:textId="7B13A497" w:rsidR="00463675" w:rsidRPr="00DE4088" w:rsidRDefault="00463675" w:rsidP="000F4E43">
      <w:pPr>
        <w:pStyle w:val="Source"/>
      </w:pPr>
      <w:r w:rsidRPr="00DE4088">
        <w:t>Cc:</w:t>
      </w:r>
      <w:r w:rsidRPr="00DE4088">
        <w:tab/>
      </w:r>
      <w:r w:rsidR="00B24C75">
        <w:rPr>
          <w:b w:val="0"/>
        </w:rPr>
        <w:t>-</w:t>
      </w:r>
    </w:p>
    <w:p w14:paraId="12F1EB36" w14:textId="77777777" w:rsidR="00463675" w:rsidRPr="00DE408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E408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E4088">
        <w:rPr>
          <w:rFonts w:ascii="Arial" w:hAnsi="Arial" w:cs="Arial"/>
          <w:b/>
        </w:rPr>
        <w:t>Contact Person:</w:t>
      </w:r>
      <w:r w:rsidRPr="00DE4088">
        <w:rPr>
          <w:rFonts w:ascii="Arial" w:hAnsi="Arial" w:cs="Arial"/>
          <w:bCs/>
        </w:rPr>
        <w:tab/>
      </w:r>
    </w:p>
    <w:p w14:paraId="59A08754" w14:textId="28CD510F" w:rsidR="00463675" w:rsidRPr="00DE4088" w:rsidRDefault="00463675" w:rsidP="000F4E43">
      <w:pPr>
        <w:pStyle w:val="Contact"/>
        <w:tabs>
          <w:tab w:val="clear" w:pos="2268"/>
        </w:tabs>
        <w:rPr>
          <w:bCs/>
        </w:rPr>
      </w:pPr>
      <w:r w:rsidRPr="00DE4088">
        <w:t>Name:</w:t>
      </w:r>
      <w:r w:rsidRPr="00DE4088">
        <w:rPr>
          <w:bCs/>
        </w:rPr>
        <w:tab/>
      </w:r>
      <w:r w:rsidR="00CB2A4B">
        <w:rPr>
          <w:bCs/>
        </w:rPr>
        <w:t>Alessio Casati</w:t>
      </w:r>
    </w:p>
    <w:p w14:paraId="5836C680" w14:textId="694D7E4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CB2A4B" w:rsidRPr="00560E9F">
          <w:rPr>
            <w:rStyle w:val="Hyperlink"/>
            <w:bCs/>
          </w:rPr>
          <w:t>alessio.casati@nokia.com</w:t>
        </w:r>
      </w:hyperlink>
      <w:r w:rsidR="00CB2A4B">
        <w:rPr>
          <w:bCs/>
        </w:rPr>
        <w:t xml:space="preserve"> 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61D79B3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="000E6E0E" w:rsidRPr="00E535F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26682D7" w:rsidR="00463675" w:rsidRPr="00DE4088" w:rsidRDefault="00463675" w:rsidP="000F4E43">
      <w:pPr>
        <w:pStyle w:val="Title"/>
      </w:pPr>
      <w:r w:rsidRPr="00DE4088">
        <w:t>Attachments:</w:t>
      </w:r>
      <w:r w:rsidRPr="00DE4088">
        <w:tab/>
      </w:r>
      <w:r w:rsidR="00873CEC">
        <w:t>S2-xxxxxxx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8F25AD" w14:textId="1B6ABBF2" w:rsidR="00B24C75" w:rsidRDefault="00CB2A4B" w:rsidP="000E6E0E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B24C75">
        <w:rPr>
          <w:rFonts w:ascii="Arial" w:hAnsi="Arial" w:cs="Arial"/>
        </w:rPr>
        <w:t xml:space="preserve"> has been discussing </w:t>
      </w:r>
      <w:r w:rsidR="000E6E0E">
        <w:rPr>
          <w:rFonts w:ascii="Arial" w:hAnsi="Arial" w:cs="Arial"/>
        </w:rPr>
        <w:t>applicability of NSSRG restriction on pending NSSAI case</w:t>
      </w:r>
      <w:r w:rsidR="00873CEC">
        <w:rPr>
          <w:rFonts w:ascii="Arial" w:hAnsi="Arial" w:cs="Arial"/>
        </w:rPr>
        <w:t xml:space="preserve"> identified in the incoming LS from CT1 in </w:t>
      </w:r>
      <w:r w:rsidR="00873CEC" w:rsidRPr="00873CEC">
        <w:rPr>
          <w:rFonts w:ascii="Arial" w:hAnsi="Arial" w:cs="Arial"/>
        </w:rPr>
        <w:t>C1-224073</w:t>
      </w:r>
      <w:r w:rsidR="000E6E0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SA2 has agreed that the answer to</w:t>
      </w:r>
      <w:r w:rsidR="00371E46">
        <w:rPr>
          <w:rFonts w:ascii="Arial" w:hAnsi="Arial" w:cs="Arial"/>
        </w:rPr>
        <w:t xml:space="preserve"> following question</w:t>
      </w:r>
      <w:r w:rsidR="000E6E0E">
        <w:rPr>
          <w:rFonts w:ascii="Arial" w:hAnsi="Arial" w:cs="Arial"/>
        </w:rPr>
        <w:t>:</w:t>
      </w:r>
    </w:p>
    <w:p w14:paraId="2EE636EC" w14:textId="0DE172A7" w:rsidR="000E6E0E" w:rsidRDefault="000E6E0E" w:rsidP="000E6E0E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2A4B" w14:paraId="1A2E5233" w14:textId="77777777" w:rsidTr="00CB2A4B">
        <w:tc>
          <w:tcPr>
            <w:tcW w:w="9629" w:type="dxa"/>
          </w:tcPr>
          <w:p w14:paraId="568FD5ED" w14:textId="77777777" w:rsidR="00CB2A4B" w:rsidRDefault="00CB2A4B" w:rsidP="00CB2A4B">
            <w:pPr>
              <w:rPr>
                <w:rFonts w:ascii="Arial" w:hAnsi="Arial" w:cs="Arial"/>
              </w:rPr>
            </w:pPr>
          </w:p>
          <w:p w14:paraId="4C2034B9" w14:textId="0A9378D9" w:rsidR="00CB2A4B" w:rsidRPr="00CB2A4B" w:rsidRDefault="00CB2A4B" w:rsidP="00CB2A4B">
            <w:pPr>
              <w:rPr>
                <w:rFonts w:ascii="Arial" w:hAnsi="Arial" w:cs="Arial"/>
                <w:i/>
                <w:iCs/>
              </w:rPr>
            </w:pPr>
            <w:r w:rsidRPr="00CB2A4B">
              <w:rPr>
                <w:rFonts w:ascii="Arial" w:hAnsi="Arial" w:cs="Arial"/>
                <w:i/>
                <w:iCs/>
              </w:rPr>
              <w:t>Question: Should the UE take the S-NSSAIs in the Pending NSSAI into account when applying NSSRG restrictions in the Requested NSSAI?</w:t>
            </w:r>
          </w:p>
          <w:p w14:paraId="3E27DBF6" w14:textId="77777777" w:rsidR="00CB2A4B" w:rsidRDefault="00CB2A4B" w:rsidP="00974D40">
            <w:pPr>
              <w:rPr>
                <w:rFonts w:ascii="Arial" w:hAnsi="Arial" w:cs="Arial"/>
              </w:rPr>
            </w:pPr>
          </w:p>
        </w:tc>
      </w:tr>
    </w:tbl>
    <w:p w14:paraId="6F7A91A2" w14:textId="77777777" w:rsidR="00CB2A4B" w:rsidRDefault="00CB2A4B" w:rsidP="00974D40">
      <w:pPr>
        <w:rPr>
          <w:rFonts w:ascii="Arial" w:hAnsi="Arial" w:cs="Arial"/>
        </w:rPr>
      </w:pPr>
    </w:p>
    <w:p w14:paraId="32A357E3" w14:textId="77777777" w:rsidR="00CB2A4B" w:rsidRDefault="00CB2A4B" w:rsidP="00974D40">
      <w:pPr>
        <w:rPr>
          <w:rFonts w:ascii="Arial" w:hAnsi="Arial" w:cs="Arial"/>
        </w:rPr>
      </w:pPr>
    </w:p>
    <w:p w14:paraId="75744923" w14:textId="77777777" w:rsidR="00873CEC" w:rsidRDefault="00CB2A4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is:</w:t>
      </w:r>
    </w:p>
    <w:p w14:paraId="293E9534" w14:textId="77777777" w:rsidR="00873CEC" w:rsidRDefault="00873CE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6B97CF4" w14:textId="569A99FC" w:rsidR="00B24C75" w:rsidRDefault="00CB2A4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UE as per current NSSRG handling only checks compatibility with the S-NSSAIs in the Allowed NSSAI. if NSSAA is ongoing for a S-NSSAI that is incompatible with the </w:t>
      </w:r>
      <w:r w:rsidR="00873CE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-NSSAIs in the </w:t>
      </w:r>
      <w:r w:rsidR="00873CEC">
        <w:rPr>
          <w:rFonts w:ascii="Arial" w:hAnsi="Arial" w:cs="Arial"/>
        </w:rPr>
        <w:t>A</w:t>
      </w:r>
      <w:r>
        <w:rPr>
          <w:rFonts w:ascii="Arial" w:hAnsi="Arial" w:cs="Arial"/>
        </w:rPr>
        <w:t>llowed NSSAI, and the NSSAA completes successfully, the AMF updates the Pending NSSAI in the UE by removing this S-NSSAI from the Pending NSSAI in the UE configuration by a UCU procedure.</w:t>
      </w:r>
    </w:p>
    <w:p w14:paraId="12569893" w14:textId="1F280C22" w:rsidR="00CB2A4B" w:rsidRDefault="00CB2A4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E6627D3" w14:textId="747B3109" w:rsidR="00CB2A4B" w:rsidRDefault="00CB2A4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Attached CRs implement this agreement.</w:t>
      </w:r>
    </w:p>
    <w:p w14:paraId="4B8A7D04" w14:textId="1AEAD0AE" w:rsidR="00CB2A4B" w:rsidRDefault="00CB2A4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546EF7" w14:textId="77777777" w:rsidR="00CB2A4B" w:rsidRPr="00DE4088" w:rsidRDefault="00CB2A4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DE4088" w:rsidRDefault="00463675">
      <w:pPr>
        <w:spacing w:after="120"/>
        <w:rPr>
          <w:rFonts w:ascii="Arial" w:hAnsi="Arial" w:cs="Arial"/>
          <w:b/>
        </w:rPr>
      </w:pPr>
      <w:r w:rsidRPr="00DE4088">
        <w:rPr>
          <w:rFonts w:ascii="Arial" w:hAnsi="Arial" w:cs="Arial"/>
          <w:b/>
        </w:rPr>
        <w:t>2. Actions:</w:t>
      </w:r>
    </w:p>
    <w:p w14:paraId="7BF3A47C" w14:textId="593A78B3" w:rsidR="00463675" w:rsidRPr="00DE40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E4088">
        <w:rPr>
          <w:rFonts w:ascii="Arial" w:hAnsi="Arial" w:cs="Arial"/>
          <w:b/>
        </w:rPr>
        <w:t xml:space="preserve">To </w:t>
      </w:r>
      <w:r w:rsidR="00DE4088">
        <w:rPr>
          <w:rFonts w:ascii="Arial" w:hAnsi="Arial" w:cs="Arial"/>
          <w:b/>
        </w:rPr>
        <w:t>SA</w:t>
      </w:r>
      <w:r w:rsidR="00B24C75">
        <w:rPr>
          <w:rFonts w:ascii="Arial" w:hAnsi="Arial" w:cs="Arial"/>
          <w:b/>
        </w:rPr>
        <w:t>2</w:t>
      </w:r>
    </w:p>
    <w:p w14:paraId="4CFA2AD2" w14:textId="7152F132" w:rsidR="00463675" w:rsidRPr="00DE4088" w:rsidRDefault="00463675">
      <w:pPr>
        <w:spacing w:after="120"/>
        <w:ind w:left="993" w:hanging="993"/>
        <w:rPr>
          <w:rFonts w:ascii="Arial" w:hAnsi="Arial" w:cs="Arial"/>
        </w:rPr>
      </w:pPr>
      <w:r w:rsidRPr="00DE4088">
        <w:rPr>
          <w:rFonts w:ascii="Arial" w:hAnsi="Arial" w:cs="Arial"/>
          <w:b/>
        </w:rPr>
        <w:t>ACTION:</w:t>
      </w:r>
      <w:r w:rsidRPr="00DE4088">
        <w:rPr>
          <w:rFonts w:ascii="Arial" w:hAnsi="Arial" w:cs="Arial"/>
          <w:b/>
        </w:rPr>
        <w:tab/>
      </w:r>
      <w:r w:rsidR="00CB2A4B">
        <w:rPr>
          <w:rFonts w:ascii="Arial" w:hAnsi="Arial" w:cs="Arial"/>
        </w:rPr>
        <w:t>SA2</w:t>
      </w:r>
      <w:r w:rsidR="00DE4088">
        <w:rPr>
          <w:rFonts w:ascii="Arial" w:hAnsi="Arial" w:cs="Arial"/>
        </w:rPr>
        <w:t xml:space="preserve"> kindly request </w:t>
      </w:r>
      <w:r w:rsidR="00CB2A4B">
        <w:rPr>
          <w:rFonts w:ascii="Arial" w:hAnsi="Arial" w:cs="Arial"/>
        </w:rPr>
        <w:t>CT1 to take this decision into account.</w:t>
      </w:r>
    </w:p>
    <w:p w14:paraId="0939DFD5" w14:textId="77777777" w:rsidR="00463675" w:rsidRPr="00DE4088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832DB9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CB2A4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E675422" w14:textId="510C8CC4" w:rsidR="0090582E" w:rsidRDefault="00873CEC" w:rsidP="00CB2A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="00CB2A4B">
          <w:rPr>
            <w:rStyle w:val="Hyperlink"/>
            <w:rFonts w:ascii="Arial" w:hAnsi="Arial" w:cs="Arial"/>
            <w:bCs/>
          </w:rPr>
          <w:t>FUTURE SA2 MEETINGS CALENDAR</w:t>
        </w:r>
      </w:hyperlink>
    </w:p>
    <w:p w14:paraId="04E3D342" w14:textId="77777777" w:rsidR="00CB2A4B" w:rsidRPr="00F0649B" w:rsidRDefault="00CB2A4B" w:rsidP="00CB2A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B2A4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7DC1D" w14:textId="77777777" w:rsidR="00B3098B" w:rsidRDefault="00B3098B">
      <w:r>
        <w:separator/>
      </w:r>
    </w:p>
  </w:endnote>
  <w:endnote w:type="continuationSeparator" w:id="0">
    <w:p w14:paraId="385E3BA8" w14:textId="77777777" w:rsidR="00B3098B" w:rsidRDefault="00B30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6A587" w14:textId="77777777" w:rsidR="00B3098B" w:rsidRDefault="00B3098B">
      <w:r>
        <w:separator/>
      </w:r>
    </w:p>
  </w:footnote>
  <w:footnote w:type="continuationSeparator" w:id="0">
    <w:p w14:paraId="5717E02F" w14:textId="77777777" w:rsidR="00B3098B" w:rsidRDefault="00B30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9C26AA"/>
    <w:multiLevelType w:val="hybridMultilevel"/>
    <w:tmpl w:val="1066702A"/>
    <w:lvl w:ilvl="0" w:tplc="F7D4147E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A024E08"/>
    <w:multiLevelType w:val="hybridMultilevel"/>
    <w:tmpl w:val="5B6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E6E0E"/>
    <w:rsid w:val="000F4CAB"/>
    <w:rsid w:val="000F4E43"/>
    <w:rsid w:val="00105899"/>
    <w:rsid w:val="00125789"/>
    <w:rsid w:val="001608BF"/>
    <w:rsid w:val="00165C82"/>
    <w:rsid w:val="001734EB"/>
    <w:rsid w:val="00192E80"/>
    <w:rsid w:val="001A4AF7"/>
    <w:rsid w:val="001E60FD"/>
    <w:rsid w:val="00275FF1"/>
    <w:rsid w:val="002B2360"/>
    <w:rsid w:val="002E5688"/>
    <w:rsid w:val="00312AD5"/>
    <w:rsid w:val="00324107"/>
    <w:rsid w:val="00326B06"/>
    <w:rsid w:val="00346D37"/>
    <w:rsid w:val="00347947"/>
    <w:rsid w:val="003663C4"/>
    <w:rsid w:val="00367678"/>
    <w:rsid w:val="00371E46"/>
    <w:rsid w:val="003901E1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507006"/>
    <w:rsid w:val="00584B08"/>
    <w:rsid w:val="005E5C9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511A1"/>
    <w:rsid w:val="0077485D"/>
    <w:rsid w:val="00787CAC"/>
    <w:rsid w:val="007E75D7"/>
    <w:rsid w:val="00873CEC"/>
    <w:rsid w:val="0089666F"/>
    <w:rsid w:val="0090241A"/>
    <w:rsid w:val="0090582E"/>
    <w:rsid w:val="00923E7C"/>
    <w:rsid w:val="00974D40"/>
    <w:rsid w:val="009800A8"/>
    <w:rsid w:val="009D2D6A"/>
    <w:rsid w:val="009F6E85"/>
    <w:rsid w:val="00A24675"/>
    <w:rsid w:val="00A25682"/>
    <w:rsid w:val="00A7348D"/>
    <w:rsid w:val="00AC079B"/>
    <w:rsid w:val="00AD25B6"/>
    <w:rsid w:val="00AD3459"/>
    <w:rsid w:val="00AD51BB"/>
    <w:rsid w:val="00AE2FDE"/>
    <w:rsid w:val="00AE489C"/>
    <w:rsid w:val="00B144F4"/>
    <w:rsid w:val="00B24C75"/>
    <w:rsid w:val="00B3098B"/>
    <w:rsid w:val="00BF7EE2"/>
    <w:rsid w:val="00C14249"/>
    <w:rsid w:val="00C165D1"/>
    <w:rsid w:val="00C6700A"/>
    <w:rsid w:val="00CA2FB0"/>
    <w:rsid w:val="00CA77AA"/>
    <w:rsid w:val="00CB2A4B"/>
    <w:rsid w:val="00CF2DF5"/>
    <w:rsid w:val="00D53018"/>
    <w:rsid w:val="00D676CD"/>
    <w:rsid w:val="00DA5361"/>
    <w:rsid w:val="00DC60A9"/>
    <w:rsid w:val="00DE4088"/>
    <w:rsid w:val="00E16BBB"/>
    <w:rsid w:val="00E20604"/>
    <w:rsid w:val="00E36FEE"/>
    <w:rsid w:val="00E4207B"/>
    <w:rsid w:val="00E64C28"/>
    <w:rsid w:val="00E72B30"/>
    <w:rsid w:val="00E74B9D"/>
    <w:rsid w:val="00E76827"/>
    <w:rsid w:val="00EA0F1E"/>
    <w:rsid w:val="00EA19B5"/>
    <w:rsid w:val="00EA68B1"/>
    <w:rsid w:val="00F0649B"/>
    <w:rsid w:val="00F12248"/>
    <w:rsid w:val="00F16C83"/>
    <w:rsid w:val="00F20CD7"/>
    <w:rsid w:val="00F9363A"/>
    <w:rsid w:val="00F970B2"/>
    <w:rsid w:val="00FB721B"/>
    <w:rsid w:val="00FC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408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24C7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B2A4B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CB2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lessio.casati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Home.aspx?tbid=38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5AIRPNAIUNRU-529706453-3077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https://nokia.sharepoint.com/sites/c5g/epc/_layouts/15/DocIdRedir.aspx?ID=5AIRPNAIUNRU-529706453-3077</Url>
      <Description>5AIRPNAIUNRU-529706453-3077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708EDC-4C68-4F36-8560-ADD3B52BD75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8FE2F36-7994-4BA6-9607-ED854DEF95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D2DC6A-19BB-4808-84A1-6DE63FF0DCC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DC9A5B4-03CC-407F-A981-5688DBC948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68F6CE-F805-49AE-9503-07F1482C179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200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2002-04-23T07:10:00Z</cp:lastPrinted>
  <dcterms:created xsi:type="dcterms:W3CDTF">2022-05-19T12:13:00Z</dcterms:created>
  <dcterms:modified xsi:type="dcterms:W3CDTF">2022-08-10T07:44:00Z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91063e04-5364-40ab-8f00-18bc579c9fa4</vt:lpwstr>
  </property>
</Properties>
</file>